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bookmarkStart w:colFirst="0" w:colLast="0" w:name="_heading=h.hzeypyxh6ci3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2895"/>
        <w:gridCol w:w="5850"/>
        <w:tblGridChange w:id="0">
          <w:tblGrid>
            <w:gridCol w:w="1980"/>
            <w:gridCol w:w="2895"/>
            <w:gridCol w:w="58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Supplies</w:t>
            </w:r>
          </w:p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Archambeault, P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Life Science Biology</w:t>
            </w:r>
          </w:p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Life Science Biology Lab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Pocket folder, 4 F: basic calculator, colored pencils, high lighter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Babcock, 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Participation in Government (PIG)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Sociology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3-ring binder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3-ring binder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Bankowski, M.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Living Environment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Applied Biology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Anatomy &amp; Physiology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ring binder, 3 subject notebook, pens/pencils</w:t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Bateman, L.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 Local</w:t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Fundamentals of Algebra 2 (FOA2)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folders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folders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Bishop,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Spanish 9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Spanish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Spanish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2-pocket folder, pens/pencils</w:t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2-pocket folder, pens/pencils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2-pocket folder, pens/pencils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Donnabella, M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Key lock w/key, red folder, scissors, colored pencils or crayons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Brown, M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French 2/2H</w:t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French 3/3H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French 4H/5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 exclusive to French, notebook or paper, notebook or paper, notecards, pens,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Bullock, J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 for science only, colored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Bush, A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Social Studies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pencil, notebook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Canale-Giberson,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Spanish 9, 3H, 4, 4H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 </w:t>
            </w:r>
            <w:hyperlink r:id="rId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gcanale@oswego.org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for detailed list; also provided first day of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Caswell,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 History &amp; Government</w:t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Criminal Justice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Adv. Criminal Justice Applications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Participation in Government (PIG)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3” binder, paper, blue/black pens, gel pens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paper, blue/black pens, gel pens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paper, blue/black pens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paper, blue/black pens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Ciesla, 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Wind Ensemble</w:t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Concert Band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Lessons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Valve oil</w:t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Reeds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Corbett, P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Testing Center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Pens and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Crannell, 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Fundamentals of Algebra 2 (FOA2)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folders, pencils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folders,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Cullen, M.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 Computer Science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Algebra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Graphing Calculator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2” binder</w:t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D’Angelo,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Algebra Honors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Algebra 2 Honors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Fundamentals of Algebra (FOA)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pencils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pencils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Pencils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Donnelly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College Physics</w:t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Conceptual Physics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ring binder, graphing calculator (college), folder, notebook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Dumas. Robert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 Theory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Chorus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 and pencils</w:t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Emmons, M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 104- College Algebra</w:t>
            </w:r>
          </w:p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Consumer Math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2” Binder, Pencils</w:t>
            </w:r>
          </w:p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Finch, S.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Global 10</w:t>
            </w:r>
          </w:p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 History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pocket folder, pens &amp;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Fronk,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USB flash drive, pens,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Gills, T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 Calc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1” 3 ring binder, pencils (mechanical is best)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Guild, 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Earth Science Honors</w:t>
            </w:r>
          </w:p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paper, colored pencils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Hall, B.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Economics</w:t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College Economics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</w:t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Hard, S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11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pens/pencils, (marble) composition notebook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Heckethorn, B.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Global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3-ring notebook or 2-pocket folder, notebook or loose-leaf paper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9648437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Howard, 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Pocket Folder, black pens</w:t>
            </w:r>
          </w:p>
        </w:tc>
      </w:tr>
      <w:tr>
        <w:trPr>
          <w:cantSplit w:val="0"/>
          <w:trHeight w:val="422.95898437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Kimak, 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 Biology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Spiral notebook (1 subject), lined composition notebook (no tear out pages), blue pall point pen.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Koskowski, 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 Finance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 Stats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Heavy duty folder, pencils, expo markers</w:t>
            </w:r>
          </w:p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2” binder, 5 tab dividers, pencils, expo markers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Lerner, C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 Lab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Pencils, pens, Folder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Mallett, 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Global Studies 9</w:t>
            </w:r>
          </w:p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 History 11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pen, pencils</w:t>
            </w:r>
          </w:p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pen,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Maurer, Z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Life Science Biology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Pens, pencils, paper or notebook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Merrow, C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9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 (two-pocket, any color), Notebook (spiral, any color), pens &amp; pencils.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Morse, K. 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Global 9</w:t>
            </w:r>
          </w:p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Pre-AP World History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 or 2” binder</w:t>
            </w:r>
          </w:p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 or 2” binder, notebook or loose-leaf paper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Moshier, 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Lab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pocket folders, pens/pencils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Nelson, K.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10</w:t>
            </w:r>
          </w:p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10 Honors</w:t>
            </w:r>
          </w:p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TV Communication/Production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Pocket folder, black pens</w:t>
            </w:r>
          </w:p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Pocket folder, black pens</w:t>
            </w:r>
          </w:p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Pocket folder, black pens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Ozolins, N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Social Studies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Pens/pencils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Pappalardo, F.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Chemistry</w:t>
            </w:r>
          </w:p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Honors Chemistry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 </w:t>
            </w:r>
          </w:p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Notebook, folder, pen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Patane, C.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Durable plastic (no prongs) 2 pocket folder, 1 block of sticky notes, pens, pencils, highlighters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Peterson, B.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Studio in Art, Ceramics I/II, Sculpture I/II, Drawing &amp; Painting I/II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9x12 sketchbook, pencils, erasers, pocket folder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Primrose, 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Earth Science</w:t>
            </w:r>
          </w:p>
          <w:p w:rsidR="00000000" w:rsidDel="00000000" w:rsidP="00000000" w:rsidRDefault="00000000" w:rsidRPr="00000000" w14:paraId="000000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Adaptive Reuse of Resources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1-½” 3-ring binder, dividers, pens/pencils, set of 4 dry erase markers</w:t>
            </w:r>
          </w:p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gloves, tool box, simple woodworking tools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Rapin, A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 and Career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Pocket folders (white/blue or black), 3 ring binder w/plastic window on front if possible, sharpies, clipboard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Ryder, L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French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binder w/ looseleaf paper 1 ½ - 2 inches, pens/pencils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Schreiner, K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Earth &amp; Space</w:t>
            </w:r>
          </w:p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Earth &amp; Space Lab</w:t>
            </w:r>
          </w:p>
          <w:p w:rsidR="00000000" w:rsidDel="00000000" w:rsidP="00000000" w:rsidRDefault="00000000" w:rsidRPr="00000000" w14:paraId="000000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Oceanography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binder/section, colored pencils, highlighters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Seubert, S. 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9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Pens, pencils, folder</w:t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Sollenberger, 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Spanish 3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Spanish 3 Honors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pencils, loose-leaf paper</w:t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Shurtleff, E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Global 10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Binder, folder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Shutts, A.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12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Folder, pens,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Smith, C. 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9/9H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2-pocket folder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Sugar,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Lab 9/10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1” 3-ring binder, 5-tab dividers, loose-leaf paper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Superak,C 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Spanish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1” binder or designated section of larger binder,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Szatanek, 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Silver Bullets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pocket folder</w:t>
            </w:r>
          </w:p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pocket folder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Talamo, R.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Chemistry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Regents Chemistry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Notebook, folder or binder, pens, pencils</w:t>
            </w:r>
          </w:p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Notebook, folder or binder, pens,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Vayner,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 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 Honors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Calculus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Pocket folder, 3-ring binder, pencils, compass</w:t>
            </w:r>
          </w:p>
          <w:p w:rsidR="00000000" w:rsidDel="00000000" w:rsidP="00000000" w:rsidRDefault="00000000" w:rsidRPr="00000000" w14:paraId="000000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Pocket folder, 3-ring binder, pencils, paper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Warren,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11/English 11 Honors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Loose-leaf paper, pens, 1” 3 binder or folder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Williams, 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 Literature</w:t>
            </w:r>
          </w:p>
          <w:p w:rsidR="00000000" w:rsidDel="00000000" w:rsidP="00000000" w:rsidRDefault="00000000" w:rsidRPr="00000000" w14:paraId="000000F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World Literature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Composition notebook</w:t>
            </w:r>
          </w:p>
          <w:p w:rsidR="00000000" w:rsidDel="00000000" w:rsidP="00000000" w:rsidRDefault="00000000" w:rsidRPr="00000000" w14:paraId="000000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Composition notebook</w:t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08" w:top="1008" w:left="1008" w:right="100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tabs>
        <w:tab w:val="center" w:leader="none" w:pos="4320"/>
        <w:tab w:val="right" w:leader="none" w:pos="8640"/>
      </w:tabs>
      <w:spacing w:after="720" w:lineRule="auto"/>
      <w:rPr/>
    </w:pPr>
    <w:r w:rsidDel="00000000" w:rsidR="00000000" w:rsidRPr="00000000">
      <w:rPr>
        <w:rtl w:val="0"/>
      </w:rPr>
      <w:t xml:space="preserve">8/6/2025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tabs>
        <w:tab w:val="center" w:leader="none" w:pos="4320"/>
        <w:tab w:val="right" w:leader="none" w:pos="8640"/>
      </w:tabs>
      <w:spacing w:before="720" w:lineRule="auto"/>
      <w:jc w:val="center"/>
      <w:rPr/>
    </w:pPr>
    <w:bookmarkStart w:colFirst="0" w:colLast="0" w:name="_heading=h.4j9npijmvzbf" w:id="1"/>
    <w:bookmarkEnd w:id="1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spacing w:before="720" w:lineRule="auto"/>
      <w:jc w:val="center"/>
      <w:rPr>
        <w:sz w:val="30"/>
        <w:szCs w:val="30"/>
      </w:rPr>
    </w:pPr>
    <w:r w:rsidDel="00000000" w:rsidR="00000000" w:rsidRPr="00000000">
      <w:rPr>
        <w:b w:val="1"/>
        <w:sz w:val="30"/>
        <w:szCs w:val="30"/>
        <w:rtl w:val="0"/>
      </w:rPr>
      <w:t xml:space="preserve">OSWEGO HIGH SCHOOL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jc w:val="center"/>
      <w:rPr>
        <w:sz w:val="30"/>
        <w:szCs w:val="30"/>
      </w:rPr>
    </w:pPr>
    <w:r w:rsidDel="00000000" w:rsidR="00000000" w:rsidRPr="00000000">
      <w:rPr>
        <w:b w:val="1"/>
        <w:sz w:val="30"/>
        <w:szCs w:val="30"/>
        <w:rtl w:val="0"/>
      </w:rPr>
      <w:t xml:space="preserve">SUPPLY LIST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jc w:val="center"/>
      <w:rPr>
        <w:sz w:val="30"/>
        <w:szCs w:val="30"/>
      </w:rPr>
    </w:pPr>
    <w:r w:rsidDel="00000000" w:rsidR="00000000" w:rsidRPr="00000000">
      <w:rPr>
        <w:b w:val="1"/>
        <w:sz w:val="30"/>
        <w:szCs w:val="30"/>
        <w:rtl w:val="0"/>
      </w:rPr>
      <w:t xml:space="preserve">2025-2026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D311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3116"/>
  </w:style>
  <w:style w:type="paragraph" w:styleId="Footer">
    <w:name w:val="footer"/>
    <w:basedOn w:val="Normal"/>
    <w:link w:val="FooterChar"/>
    <w:uiPriority w:val="99"/>
    <w:unhideWhenUsed w:val="1"/>
    <w:rsid w:val="00BD311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311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canale@oswego.org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QI/Hzr98qJssmvC4B3OYzZvuQ==">CgMxLjAyDmguaHpleXB5eGg2Y2kzMg5oLjRqOW5waWptdnpiZjgAciExVWtsVFh1SkNQMmh0N0h4QkNIVVNLNU01SEJXNjVSR1o=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2018-07-11T17:56:00Z</dcterms:created>
  <dc:creator>SHARKEY, EILEEN</dc:creator>
</cp:coreProperties>
</file>